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F522" w14:textId="77777777" w:rsidR="007129AD" w:rsidRPr="007129AD" w:rsidRDefault="007129AD" w:rsidP="007129AD">
      <w:pPr>
        <w:jc w:val="center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ACUERDO DE CONFIDENCIALIDAD Y DE NO DIVULGACIÓN DE INFORMACIÓN</w:t>
      </w:r>
    </w:p>
    <w:p w14:paraId="1291E03D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</w:p>
    <w:p w14:paraId="01543132" w14:textId="77777777" w:rsidR="007129AD" w:rsidRPr="007129AD" w:rsidRDefault="007129AD" w:rsidP="007129AD">
      <w:pPr>
        <w:jc w:val="both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PRIMERA. – COMPARECIENTES:</w:t>
      </w:r>
    </w:p>
    <w:p w14:paraId="15F00503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 xml:space="preserve">Comparecen, por una parte, el Consejo Cantonal de Protección de Derechos de Ambato, legalmente representado en este acto por el Abg. Lenin Rolando Guanoquiza </w:t>
      </w:r>
      <w:proofErr w:type="spellStart"/>
      <w:r w:rsidRPr="007129AD">
        <w:rPr>
          <w:rFonts w:ascii="Garamond" w:hAnsi="Garamond"/>
          <w:sz w:val="24"/>
          <w:szCs w:val="24"/>
        </w:rPr>
        <w:t>Guangaje</w:t>
      </w:r>
      <w:proofErr w:type="spellEnd"/>
      <w:r w:rsidRPr="007129AD">
        <w:rPr>
          <w:rFonts w:ascii="Garamond" w:hAnsi="Garamond"/>
          <w:sz w:val="24"/>
          <w:szCs w:val="24"/>
        </w:rPr>
        <w:t xml:space="preserve">, en lo sucesivo se denominará “CCPDA”; y, por otra parte, ____________________________________ portador/a de la cédula de ciudadanía/identidad No. ____________, por sus propios derechos, en adelante </w:t>
      </w:r>
      <w:r w:rsidRPr="007129AD">
        <w:rPr>
          <w:rFonts w:ascii="Garamond" w:hAnsi="Garamond"/>
          <w:b/>
          <w:bCs/>
          <w:sz w:val="24"/>
          <w:szCs w:val="24"/>
        </w:rPr>
        <w:t>EL/LA POSTULANTE.</w:t>
      </w:r>
    </w:p>
    <w:p w14:paraId="33FD0042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>Durante el desarrollo proceso de elección y designación de las y los miembros principales y suplentes de las Salas de la Junta Cantonal de Protección de Derechos del Cantón Ambato 2026-2029, para lo sucesivo el proceso de elección y designación, las partes receptarán, accederán o emitirán información y documentación, regulado mediante las condiciones que se detallan a continuación:</w:t>
      </w:r>
    </w:p>
    <w:p w14:paraId="0BFFC3DA" w14:textId="77777777" w:rsidR="007129AD" w:rsidRPr="007129AD" w:rsidRDefault="007129AD" w:rsidP="007129AD">
      <w:pPr>
        <w:jc w:val="both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SEGUNDA. – PLAZO:</w:t>
      </w:r>
    </w:p>
    <w:p w14:paraId="6E09322F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>Toda información y/o material que repose, se produzca o sea de propiedad del Consejo Cantonal de Protección de Derechos de Ambato, pertenecerá exclusivamente a la entidad. Quedando totalmente prohibido hacer cualquier uso y/o almacenamiento de la misma por E</w:t>
      </w:r>
      <w:r w:rsidRPr="007129AD">
        <w:rPr>
          <w:rFonts w:ascii="Garamond" w:hAnsi="Garamond"/>
          <w:b/>
          <w:bCs/>
          <w:sz w:val="24"/>
          <w:szCs w:val="24"/>
        </w:rPr>
        <w:t>L/LA POSTULANTE</w:t>
      </w:r>
      <w:r w:rsidRPr="007129AD">
        <w:rPr>
          <w:rFonts w:ascii="Garamond" w:hAnsi="Garamond"/>
          <w:sz w:val="24"/>
          <w:szCs w:val="24"/>
        </w:rPr>
        <w:t xml:space="preserve">. sin autorización expresa del CCPDA. </w:t>
      </w:r>
    </w:p>
    <w:p w14:paraId="71D72F2B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EL/LA POSTULANTE</w:t>
      </w:r>
      <w:r w:rsidRPr="007129AD">
        <w:rPr>
          <w:rFonts w:ascii="Garamond" w:hAnsi="Garamond"/>
          <w:sz w:val="24"/>
          <w:szCs w:val="24"/>
        </w:rPr>
        <w:t xml:space="preserve"> se compromete a mantener el compromiso de confidencialidad respecto a la información y/o materiales, mientras se desarrolle el proceso de elección y designación. </w:t>
      </w:r>
    </w:p>
    <w:p w14:paraId="6739710A" w14:textId="77777777" w:rsidR="007129AD" w:rsidRPr="007129AD" w:rsidRDefault="007129AD" w:rsidP="007129AD">
      <w:pPr>
        <w:jc w:val="both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TERCERA. - CONVENIO DE CONFIDENCIALIDAD:</w:t>
      </w:r>
    </w:p>
    <w:p w14:paraId="21B2868B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EL/LA POSTULANTE</w:t>
      </w:r>
      <w:r w:rsidRPr="007129AD">
        <w:rPr>
          <w:rFonts w:ascii="Garamond" w:hAnsi="Garamond"/>
          <w:sz w:val="24"/>
          <w:szCs w:val="24"/>
        </w:rPr>
        <w:t xml:space="preserve"> se obliga en forma irrevocable ante el Consejo Cantonal de Protección de Derechos de Ambato, a no revelar, divulgar o facilitar bajo cualquier forma a persona alguna, sea natural o jurídica, pública o privada, o de cualquier otra naturaleza, y a no utilizar para su propio beneficio o para beneficio de un tercero, toda información y/o material generado y/o adquirido ex ante y ex post del proceso de elección y designación, así como, la que pertenezca al Consejo Cantonal de Protección de Derechos de Ambato. </w:t>
      </w:r>
    </w:p>
    <w:p w14:paraId="58E04A47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EL/LA POSTULANTE</w:t>
      </w:r>
      <w:r w:rsidRPr="007129AD">
        <w:rPr>
          <w:rFonts w:ascii="Garamond" w:hAnsi="Garamond"/>
          <w:sz w:val="24"/>
          <w:szCs w:val="24"/>
        </w:rPr>
        <w:t xml:space="preserve"> no podrá reproducir, modificar, hacer pública, divulgar o utilizar de cualquiera conocida o por conocerse a terceros o para su propio beneficio o para beneficio de cualquier otra persona natural o jurídica, la información y/o material objeto del presente acuerdo, sin previa autorización escrita y expresa por el CCPDA, sea este su representante legal, la Comisión Calificadora, la Comisión de Apelaciones, o los titulares de derecho, según corresponda. </w:t>
      </w:r>
    </w:p>
    <w:p w14:paraId="2F8E6015" w14:textId="77777777" w:rsidR="007129AD" w:rsidRPr="007129AD" w:rsidRDefault="007129AD" w:rsidP="007129AD">
      <w:pPr>
        <w:jc w:val="both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CUARTA. - PROPIEDAD INTELECTUAL:</w:t>
      </w:r>
    </w:p>
    <w:p w14:paraId="0408DAC0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lastRenderedPageBreak/>
        <w:t xml:space="preserve">Toda la información, productos y servicios generados, relacionados con el proceso de elección y designación de miembros de las Salas de la Junta Cantonal de Protección de Derechos, serán de propiedad del CCPD-A. </w:t>
      </w:r>
    </w:p>
    <w:p w14:paraId="62BCB869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 xml:space="preserve">Los derechos de propiedad intelectual de la información que pertenecen al CCPDA, no podrán ser revelados por </w:t>
      </w:r>
      <w:r w:rsidRPr="007129AD">
        <w:rPr>
          <w:rFonts w:ascii="Garamond" w:hAnsi="Garamond"/>
          <w:b/>
          <w:bCs/>
          <w:sz w:val="24"/>
          <w:szCs w:val="24"/>
        </w:rPr>
        <w:t xml:space="preserve">EL/LA POSTULANTE </w:t>
      </w:r>
      <w:r w:rsidRPr="007129AD">
        <w:rPr>
          <w:rFonts w:ascii="Garamond" w:hAnsi="Garamond"/>
          <w:sz w:val="24"/>
          <w:szCs w:val="24"/>
        </w:rPr>
        <w:t>para su reproducción parcial o total; así como, su comunicación pública y/o distribución.</w:t>
      </w:r>
    </w:p>
    <w:p w14:paraId="7CFB8AFA" w14:textId="3E994515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 xml:space="preserve">En caso de que la información y/o material resulte revelada, divulgada o utilizada por </w:t>
      </w:r>
      <w:r w:rsidRPr="007129AD">
        <w:rPr>
          <w:rFonts w:ascii="Garamond" w:hAnsi="Garamond"/>
          <w:b/>
          <w:bCs/>
          <w:sz w:val="24"/>
          <w:szCs w:val="24"/>
        </w:rPr>
        <w:t xml:space="preserve">EL </w:t>
      </w:r>
      <w:r w:rsidRPr="007129AD">
        <w:rPr>
          <w:rFonts w:ascii="Garamond" w:hAnsi="Garamond"/>
          <w:b/>
          <w:bCs/>
          <w:sz w:val="24"/>
          <w:szCs w:val="24"/>
        </w:rPr>
        <w:t>/LA</w:t>
      </w:r>
      <w:r w:rsidRPr="007129AD">
        <w:rPr>
          <w:rFonts w:ascii="Garamond" w:hAnsi="Garamond"/>
          <w:b/>
          <w:bCs/>
          <w:sz w:val="24"/>
          <w:szCs w:val="24"/>
        </w:rPr>
        <w:t xml:space="preserve">POSTULANTE </w:t>
      </w:r>
      <w:r w:rsidRPr="007129AD">
        <w:rPr>
          <w:rFonts w:ascii="Garamond" w:hAnsi="Garamond"/>
          <w:sz w:val="24"/>
          <w:szCs w:val="24"/>
        </w:rPr>
        <w:t>de cualquier forma distinta al objeto de este acuerdo, ya sea de forma dolosa o por mera negligencia, será sancionado de acuerdo a las leyes vigentes para el efecto.</w:t>
      </w:r>
    </w:p>
    <w:p w14:paraId="590F9C2B" w14:textId="77777777" w:rsidR="007129AD" w:rsidRPr="007129AD" w:rsidRDefault="007129AD" w:rsidP="007129AD">
      <w:pPr>
        <w:jc w:val="both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QUINTA. - CLÁUSULA DE RESPONSABILIDAD:</w:t>
      </w:r>
    </w:p>
    <w:p w14:paraId="46E7077F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 xml:space="preserve">De igual forma, queda expresamente convenido que todo incumplimiento total y/o parcial imputable a </w:t>
      </w:r>
      <w:r w:rsidRPr="007129AD">
        <w:rPr>
          <w:rFonts w:ascii="Garamond" w:hAnsi="Garamond"/>
          <w:b/>
          <w:bCs/>
          <w:sz w:val="24"/>
          <w:szCs w:val="24"/>
        </w:rPr>
        <w:t xml:space="preserve">EL/LA POSTULANTE </w:t>
      </w:r>
      <w:r w:rsidRPr="007129AD">
        <w:rPr>
          <w:rFonts w:ascii="Garamond" w:hAnsi="Garamond"/>
          <w:sz w:val="24"/>
          <w:szCs w:val="24"/>
        </w:rPr>
        <w:t>con relación a las obligaciones de confidencialidad asumidas por el  presente documento, facultará al CCPDA para disponer, con justa causa, en el caso de las servidoras y servidores de la entidad, la terminación del contrato de trabajo o destitución del cargo; para el caso de las o los miembros de la Comisión Calificadora la destitución del cargo; para el caso de las o los postulantes, la descalificación automática del proceso de elección.</w:t>
      </w:r>
    </w:p>
    <w:p w14:paraId="28175FDD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 xml:space="preserve">Asimismo, </w:t>
      </w:r>
      <w:r w:rsidRPr="007129AD">
        <w:rPr>
          <w:rFonts w:ascii="Garamond" w:hAnsi="Garamond"/>
          <w:b/>
          <w:bCs/>
          <w:sz w:val="24"/>
          <w:szCs w:val="24"/>
        </w:rPr>
        <w:t>EL/LA POSTULANTE</w:t>
      </w:r>
      <w:r w:rsidRPr="007129AD">
        <w:rPr>
          <w:rFonts w:ascii="Garamond" w:hAnsi="Garamond"/>
          <w:sz w:val="24"/>
          <w:szCs w:val="24"/>
        </w:rPr>
        <w:t xml:space="preserve"> quedan facultado/a para responder por los daños y perjuicios efectivamente ocasionados, así como para constituirse en parte accionada de una denuncia penal o acciones civiles y administrativas que correspondan.</w:t>
      </w:r>
    </w:p>
    <w:p w14:paraId="23C57B20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EL/LA POSTULANTE</w:t>
      </w:r>
      <w:r w:rsidRPr="007129AD">
        <w:rPr>
          <w:rFonts w:ascii="Garamond" w:hAnsi="Garamond"/>
          <w:sz w:val="24"/>
          <w:szCs w:val="24"/>
        </w:rPr>
        <w:t xml:space="preserve"> se obliga a no utilizar y entregar cualquier documentación, antecedente facilitado en cualquier tipo de soporte y, en su caso, las copias obtenidas de los mismos, que constituyan información amparada por el deber de confidencialidad y/o de propiedad intelectual objeto del presente acuerdo, en el supuesto de que cese la relación entre las partes por cualquier motivo, o a la terminación del contrato, destitución o descalificación, según corresponda.  </w:t>
      </w:r>
    </w:p>
    <w:p w14:paraId="6A114C4B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EL/LA POSTULANTE</w:t>
      </w:r>
      <w:r w:rsidRPr="007129AD">
        <w:rPr>
          <w:rFonts w:ascii="Garamond" w:hAnsi="Garamond"/>
          <w:sz w:val="24"/>
          <w:szCs w:val="24"/>
        </w:rPr>
        <w:t xml:space="preserve"> se compromete a cumplir con todos los términos fijados en el presente instrumento, y </w:t>
      </w:r>
      <w:r w:rsidRPr="007129AD">
        <w:rPr>
          <w:rFonts w:ascii="Garamond" w:hAnsi="Garamond"/>
          <w:sz w:val="24"/>
          <w:szCs w:val="24"/>
          <w:u w:val="single"/>
        </w:rPr>
        <w:t>muy especialmente aquellos relativos a las cláusulas sobre propiedad intelectual y confidencialidad, así como, los regulados en el ACTO NORMATIVO N.- CCPDA-2025-001, PROCESO DE SELECCIÓN DE LOS MIEMBROS PRINCIPALES Y SUPLENTES DE LAS SALAS DE LA JUNTA CANTONAL DE PROTECCIÓN DE DERECHOS DEL CANTÓN AMBATO</w:t>
      </w:r>
      <w:r w:rsidRPr="007129AD">
        <w:rPr>
          <w:rFonts w:ascii="Garamond" w:hAnsi="Garamond"/>
          <w:sz w:val="24"/>
          <w:szCs w:val="24"/>
        </w:rPr>
        <w:t>, de no hacerlo se aplicará la normativa vigente.</w:t>
      </w:r>
    </w:p>
    <w:p w14:paraId="34A8D900" w14:textId="77777777" w:rsidR="007129AD" w:rsidRPr="007129AD" w:rsidRDefault="007129AD" w:rsidP="007129AD">
      <w:pPr>
        <w:jc w:val="both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t>SEXTA. - DIVERGENCIAS Y C ONTROVERSIAS:</w:t>
      </w:r>
    </w:p>
    <w:p w14:paraId="4C99A33A" w14:textId="5AB2420B" w:rsidR="007129AD" w:rsidRPr="007129AD" w:rsidRDefault="007129AD" w:rsidP="007129AD">
      <w:pPr>
        <w:pStyle w:val="Prrafode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>Este acuerdo se sujetará, en cuanto a su formación, aplicación e interpretación, a las leyes de la República del Ecuador y ambas partes acuerdan someterse a la jurisdicción de los juzgados competentes de la ciudad de Ambato.</w:t>
      </w:r>
    </w:p>
    <w:p w14:paraId="3D17B3D3" w14:textId="1F923976" w:rsidR="007129AD" w:rsidRPr="007129AD" w:rsidRDefault="007129AD" w:rsidP="007129AD">
      <w:pPr>
        <w:pStyle w:val="Prrafode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>Cualquier notificación relativa a este acuerdo será presentada a cualquiera de las partes por escrito, con constancia de recepción.</w:t>
      </w:r>
    </w:p>
    <w:p w14:paraId="515A71A1" w14:textId="2FD57AEB" w:rsidR="007129AD" w:rsidRPr="007129AD" w:rsidRDefault="007129AD" w:rsidP="007129AD">
      <w:pPr>
        <w:pStyle w:val="Prrafode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>Todas las obligaciones creadas por este acuerdo continuarán en vigencia aún después de cualquier cambio o terminación del mismo, existente entre las partes.</w:t>
      </w:r>
    </w:p>
    <w:p w14:paraId="15C60E60" w14:textId="77777777" w:rsidR="007129AD" w:rsidRPr="007129AD" w:rsidRDefault="007129AD" w:rsidP="007129AD">
      <w:pPr>
        <w:jc w:val="both"/>
        <w:rPr>
          <w:rFonts w:ascii="Garamond" w:hAnsi="Garamond"/>
          <w:b/>
          <w:bCs/>
          <w:sz w:val="24"/>
          <w:szCs w:val="24"/>
        </w:rPr>
      </w:pPr>
      <w:r w:rsidRPr="007129AD">
        <w:rPr>
          <w:rFonts w:ascii="Garamond" w:hAnsi="Garamond"/>
          <w:b/>
          <w:bCs/>
          <w:sz w:val="24"/>
          <w:szCs w:val="24"/>
        </w:rPr>
        <w:lastRenderedPageBreak/>
        <w:t>SÉPTIMA. – FIRMAS:</w:t>
      </w:r>
    </w:p>
    <w:p w14:paraId="6A222707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>En señal de expresa conformidad y aceptación de los términos recogidos en el presente acuerdo, las partes suscriben en dos ejemplares de igual valor y contenido.</w:t>
      </w:r>
    </w:p>
    <w:p w14:paraId="060432DD" w14:textId="3B40338D" w:rsidR="004E7EF3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  <w:r w:rsidRPr="007129AD">
        <w:rPr>
          <w:rFonts w:ascii="Garamond" w:hAnsi="Garamond"/>
          <w:sz w:val="24"/>
          <w:szCs w:val="24"/>
        </w:rPr>
        <w:t xml:space="preserve">En el cantón Ambato, a los ____ del mes de _____ </w:t>
      </w:r>
      <w:proofErr w:type="spellStart"/>
      <w:r w:rsidRPr="007129AD">
        <w:rPr>
          <w:rFonts w:ascii="Garamond" w:hAnsi="Garamond"/>
          <w:sz w:val="24"/>
          <w:szCs w:val="24"/>
        </w:rPr>
        <w:t>de</w:t>
      </w:r>
      <w:proofErr w:type="spellEnd"/>
      <w:r w:rsidRPr="007129AD">
        <w:rPr>
          <w:rFonts w:ascii="Garamond" w:hAnsi="Garamond"/>
          <w:sz w:val="24"/>
          <w:szCs w:val="24"/>
        </w:rPr>
        <w:t xml:space="preserve"> 2026.</w:t>
      </w:r>
    </w:p>
    <w:p w14:paraId="6916A160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</w:p>
    <w:p w14:paraId="4E2BF0BF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</w:p>
    <w:p w14:paraId="01F43CF0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</w:p>
    <w:p w14:paraId="79C18D77" w14:textId="4ED975DE" w:rsidR="007129AD" w:rsidRPr="007129AD" w:rsidRDefault="007129AD" w:rsidP="007129AD">
      <w:pPr>
        <w:spacing w:after="0"/>
        <w:rPr>
          <w:rFonts w:ascii="Garamond" w:hAnsi="Garamond"/>
          <w:sz w:val="24"/>
          <w:szCs w:val="24"/>
          <w:lang w:val="es-ES"/>
        </w:rPr>
      </w:pPr>
      <w:r w:rsidRPr="007129AD">
        <w:rPr>
          <w:rFonts w:ascii="Garamond" w:hAnsi="Garamond"/>
          <w:sz w:val="24"/>
          <w:szCs w:val="24"/>
          <w:lang w:val="es-ES"/>
        </w:rPr>
        <w:t xml:space="preserve">                  Abg. Lenin Guanoquiza</w:t>
      </w:r>
      <w:r w:rsidRPr="007129AD">
        <w:rPr>
          <w:rFonts w:ascii="Garamond" w:hAnsi="Garamond"/>
          <w:sz w:val="24"/>
          <w:szCs w:val="24"/>
          <w:lang w:val="es-ES"/>
        </w:rPr>
        <w:tab/>
      </w:r>
      <w:r w:rsidRPr="007129AD">
        <w:rPr>
          <w:rFonts w:ascii="Garamond" w:hAnsi="Garamond"/>
          <w:sz w:val="24"/>
          <w:szCs w:val="24"/>
          <w:lang w:val="es-ES"/>
        </w:rPr>
        <w:tab/>
      </w:r>
      <w:r w:rsidRPr="007129AD">
        <w:rPr>
          <w:rFonts w:ascii="Garamond" w:hAnsi="Garamond"/>
          <w:sz w:val="24"/>
          <w:szCs w:val="24"/>
          <w:lang w:val="es-ES"/>
        </w:rPr>
        <w:tab/>
      </w:r>
      <w:r>
        <w:rPr>
          <w:rFonts w:ascii="Garamond" w:hAnsi="Garamond"/>
          <w:sz w:val="24"/>
          <w:szCs w:val="24"/>
          <w:lang w:val="es-ES"/>
        </w:rPr>
        <w:tab/>
      </w:r>
      <w:r w:rsidRPr="007129AD">
        <w:rPr>
          <w:rFonts w:ascii="Garamond" w:hAnsi="Garamond"/>
          <w:b/>
          <w:bCs/>
          <w:sz w:val="24"/>
          <w:szCs w:val="24"/>
          <w:lang w:val="es-ES"/>
        </w:rPr>
        <w:t xml:space="preserve">   POSTULANTE</w:t>
      </w:r>
    </w:p>
    <w:p w14:paraId="115D1029" w14:textId="078B5C75" w:rsidR="007129AD" w:rsidRPr="007129AD" w:rsidRDefault="007129AD" w:rsidP="007129AD">
      <w:pPr>
        <w:spacing w:after="0"/>
        <w:rPr>
          <w:rFonts w:ascii="Garamond" w:hAnsi="Garamond"/>
          <w:sz w:val="24"/>
          <w:szCs w:val="24"/>
          <w:lang w:val="es-ES"/>
        </w:rPr>
      </w:pPr>
      <w:r w:rsidRPr="007129AD">
        <w:rPr>
          <w:rFonts w:ascii="Garamond" w:hAnsi="Garamond"/>
          <w:b/>
          <w:bCs/>
          <w:sz w:val="24"/>
          <w:szCs w:val="24"/>
          <w:lang w:val="es-ES"/>
        </w:rPr>
        <w:t xml:space="preserve">     </w:t>
      </w:r>
      <w:r w:rsidRPr="007129AD">
        <w:rPr>
          <w:rFonts w:ascii="Garamond" w:hAnsi="Garamond"/>
          <w:b/>
          <w:bCs/>
          <w:lang w:val="es-ES"/>
        </w:rPr>
        <w:t>SECRETARIO EJECUTIVO (E) DEL CCPDA</w:t>
      </w:r>
      <w:r w:rsidRPr="007129AD">
        <w:rPr>
          <w:rFonts w:ascii="Garamond" w:hAnsi="Garamond"/>
          <w:b/>
          <w:bCs/>
          <w:lang w:val="es-ES"/>
        </w:rPr>
        <w:tab/>
      </w:r>
      <w:r>
        <w:rPr>
          <w:rFonts w:ascii="Garamond" w:hAnsi="Garamond"/>
          <w:b/>
          <w:bCs/>
          <w:lang w:val="es-ES"/>
        </w:rPr>
        <w:t xml:space="preserve">        </w:t>
      </w:r>
      <w:r w:rsidRPr="007129AD">
        <w:rPr>
          <w:rFonts w:ascii="Garamond" w:hAnsi="Garamond"/>
          <w:b/>
          <w:bCs/>
          <w:lang w:val="es-ES"/>
        </w:rPr>
        <w:t xml:space="preserve"> C.C</w:t>
      </w:r>
      <w:r w:rsidRPr="007129AD">
        <w:rPr>
          <w:rFonts w:ascii="Garamond" w:hAnsi="Garamond"/>
          <w:b/>
          <w:bCs/>
          <w:sz w:val="24"/>
          <w:szCs w:val="24"/>
          <w:lang w:val="es-ES"/>
        </w:rPr>
        <w:t>.</w:t>
      </w:r>
    </w:p>
    <w:p w14:paraId="5723214E" w14:textId="77777777" w:rsidR="007129AD" w:rsidRPr="007129AD" w:rsidRDefault="007129AD" w:rsidP="007129AD">
      <w:pPr>
        <w:jc w:val="both"/>
        <w:rPr>
          <w:rFonts w:ascii="Garamond" w:hAnsi="Garamond"/>
          <w:sz w:val="24"/>
          <w:szCs w:val="24"/>
        </w:rPr>
      </w:pPr>
    </w:p>
    <w:sectPr w:rsidR="007129AD" w:rsidRPr="007129AD" w:rsidSect="004E7EF3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3FE1" w14:textId="77777777" w:rsidR="000575CF" w:rsidRDefault="000575CF" w:rsidP="00545AFA">
      <w:pPr>
        <w:spacing w:after="0" w:line="240" w:lineRule="auto"/>
      </w:pPr>
      <w:r>
        <w:separator/>
      </w:r>
    </w:p>
  </w:endnote>
  <w:endnote w:type="continuationSeparator" w:id="0">
    <w:p w14:paraId="13177EA8" w14:textId="77777777" w:rsidR="000575CF" w:rsidRDefault="000575CF" w:rsidP="005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0720" w14:textId="77777777" w:rsidR="000575CF" w:rsidRDefault="000575CF" w:rsidP="00545AFA">
      <w:pPr>
        <w:spacing w:after="0" w:line="240" w:lineRule="auto"/>
      </w:pPr>
      <w:r>
        <w:separator/>
      </w:r>
    </w:p>
  </w:footnote>
  <w:footnote w:type="continuationSeparator" w:id="0">
    <w:p w14:paraId="7A9BAF36" w14:textId="77777777" w:rsidR="000575CF" w:rsidRDefault="000575CF" w:rsidP="0054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80B3" w14:textId="01FF8E7F" w:rsidR="00545AFA" w:rsidRDefault="00545AFA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440A500A" wp14:editId="78F05BBF">
          <wp:simplePos x="0" y="0"/>
          <wp:positionH relativeFrom="page">
            <wp:align>right</wp:align>
          </wp:positionH>
          <wp:positionV relativeFrom="paragraph">
            <wp:posOffset>-451011</wp:posOffset>
          </wp:positionV>
          <wp:extent cx="7534275" cy="10677525"/>
          <wp:effectExtent l="0" t="0" r="9525" b="9525"/>
          <wp:wrapNone/>
          <wp:docPr id="978200456" name="Imagen 978200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31A6"/>
    <w:multiLevelType w:val="hybridMultilevel"/>
    <w:tmpl w:val="D67C136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611B3"/>
    <w:multiLevelType w:val="hybridMultilevel"/>
    <w:tmpl w:val="5F8E45AE"/>
    <w:lvl w:ilvl="0" w:tplc="28D609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823BF"/>
    <w:multiLevelType w:val="hybridMultilevel"/>
    <w:tmpl w:val="7A56C3C4"/>
    <w:lvl w:ilvl="0" w:tplc="28D609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96039"/>
    <w:multiLevelType w:val="hybridMultilevel"/>
    <w:tmpl w:val="6AA8157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90501">
    <w:abstractNumId w:val="3"/>
  </w:num>
  <w:num w:numId="2" w16cid:durableId="1526599181">
    <w:abstractNumId w:val="0"/>
  </w:num>
  <w:num w:numId="3" w16cid:durableId="1428885061">
    <w:abstractNumId w:val="2"/>
  </w:num>
  <w:num w:numId="4" w16cid:durableId="54356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67"/>
    <w:rsid w:val="00056E62"/>
    <w:rsid w:val="000575CF"/>
    <w:rsid w:val="00063FE8"/>
    <w:rsid w:val="00121C37"/>
    <w:rsid w:val="00174F37"/>
    <w:rsid w:val="001E22ED"/>
    <w:rsid w:val="004E7EF3"/>
    <w:rsid w:val="00545AFA"/>
    <w:rsid w:val="007129AD"/>
    <w:rsid w:val="00793A9C"/>
    <w:rsid w:val="00866FF2"/>
    <w:rsid w:val="00A540A4"/>
    <w:rsid w:val="00B31565"/>
    <w:rsid w:val="00D13167"/>
    <w:rsid w:val="00D30870"/>
    <w:rsid w:val="00E70D3C"/>
    <w:rsid w:val="00F9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6212"/>
  <w15:chartTrackingRefBased/>
  <w15:docId w15:val="{A04A9343-A220-43ED-A932-AA766731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67"/>
  </w:style>
  <w:style w:type="paragraph" w:styleId="Ttulo1">
    <w:name w:val="heading 1"/>
    <w:basedOn w:val="Normal"/>
    <w:next w:val="Normal"/>
    <w:link w:val="Ttulo1Car"/>
    <w:uiPriority w:val="9"/>
    <w:qFormat/>
    <w:rsid w:val="00D13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1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1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1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1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1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1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3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31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31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31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1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167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1316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45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AFA"/>
  </w:style>
  <w:style w:type="paragraph" w:styleId="Piedepgina">
    <w:name w:val="footer"/>
    <w:basedOn w:val="Normal"/>
    <w:link w:val="PiedepginaCar"/>
    <w:uiPriority w:val="99"/>
    <w:unhideWhenUsed/>
    <w:rsid w:val="00545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AFA"/>
  </w:style>
  <w:style w:type="table" w:styleId="Tablaconcuadrcula">
    <w:name w:val="Table Grid"/>
    <w:basedOn w:val="Tablanormal"/>
    <w:uiPriority w:val="39"/>
    <w:rsid w:val="0054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5AF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5AF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45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Josue Gavilanes Molina - CCPDA</dc:creator>
  <cp:keywords/>
  <dc:description/>
  <cp:lastModifiedBy>talento humano</cp:lastModifiedBy>
  <cp:revision>3</cp:revision>
  <dcterms:created xsi:type="dcterms:W3CDTF">2026-04-15T16:16:00Z</dcterms:created>
  <dcterms:modified xsi:type="dcterms:W3CDTF">2026-04-15T16:21:00Z</dcterms:modified>
</cp:coreProperties>
</file>